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A38" w14:textId="77777777" w:rsidR="008F17A3" w:rsidRPr="00FD4955" w:rsidRDefault="008F17A3" w:rsidP="008F17A3">
      <w:pPr>
        <w:jc w:val="center"/>
        <w:rPr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32"/>
          <w:szCs w:val="32"/>
          <w:lang w:val="pt-BR"/>
        </w:rPr>
        <w:t>VIII Plataforma Regional para a Redução de Riscos de Desastres nas Américas e no Caribe: "</w:t>
      </w:r>
      <w:r w:rsidRPr="00FD4955"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  <w:lang w:val="pt-BR"/>
        </w:rPr>
        <w:t>Ciência e Tecnologia para a Gestão Integrada de Riscos de Desastres</w:t>
      </w:r>
      <w:r w:rsidRPr="00FD4955">
        <w:rPr>
          <w:rFonts w:ascii="Calibri" w:eastAsia="Calibri" w:hAnsi="Calibri" w:cs="Calibri"/>
          <w:b/>
          <w:bCs/>
          <w:color w:val="0070C0"/>
          <w:sz w:val="32"/>
          <w:szCs w:val="32"/>
          <w:lang w:val="pt-BR"/>
        </w:rPr>
        <w:t>" (PR23)</w:t>
      </w:r>
    </w:p>
    <w:p w14:paraId="25BB308E" w14:textId="77777777" w:rsidR="008F17A3" w:rsidRPr="00FD4955" w:rsidRDefault="008F17A3" w:rsidP="008F17A3">
      <w:pPr>
        <w:jc w:val="center"/>
        <w:rPr>
          <w:lang w:val="pt-BR"/>
        </w:rPr>
      </w:pPr>
      <w:r w:rsidRPr="00FD4955">
        <w:rPr>
          <w:rFonts w:ascii="Calibri" w:eastAsia="Calibri" w:hAnsi="Calibri" w:cs="Calibri"/>
          <w:b/>
          <w:bCs/>
          <w:color w:val="0070C0"/>
          <w:sz w:val="32"/>
          <w:szCs w:val="32"/>
          <w:lang w:val="pt-BR"/>
        </w:rPr>
        <w:t xml:space="preserve"> </w:t>
      </w:r>
    </w:p>
    <w:p w14:paraId="194274E1" w14:textId="77777777" w:rsidR="008F17A3" w:rsidRPr="00FD4955" w:rsidRDefault="008F17A3" w:rsidP="008F17A3">
      <w:pPr>
        <w:jc w:val="center"/>
        <w:rPr>
          <w:lang w:val="pt-BR"/>
        </w:rPr>
      </w:pPr>
      <w:proofErr w:type="spellStart"/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Punta</w:t>
      </w:r>
      <w:proofErr w:type="spellEnd"/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 xml:space="preserve"> </w:t>
      </w:r>
      <w:proofErr w:type="spellStart"/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>del</w:t>
      </w:r>
      <w:proofErr w:type="spellEnd"/>
      <w:r w:rsidRPr="00FD4955">
        <w:rPr>
          <w:rFonts w:ascii="Calibri" w:eastAsia="Calibri" w:hAnsi="Calibri" w:cs="Calibri"/>
          <w:b/>
          <w:bCs/>
          <w:color w:val="0070C0"/>
          <w:sz w:val="26"/>
          <w:szCs w:val="26"/>
          <w:lang w:val="pt-BR"/>
        </w:rPr>
        <w:t xml:space="preserve"> Este, Uruguai, 28 de fevereiro - 2 de março de 2023</w:t>
      </w:r>
    </w:p>
    <w:p w14:paraId="4BB7D601" w14:textId="77777777" w:rsidR="008F17A3" w:rsidRDefault="008F17A3" w:rsidP="00A84671">
      <w:pPr>
        <w:pBdr>
          <w:bottom w:val="single" w:sz="4" w:space="1" w:color="auto"/>
        </w:pBdr>
        <w:shd w:val="clear" w:color="auto" w:fill="FFFFFF"/>
        <w:rPr>
          <w:b/>
          <w:bCs/>
          <w:color w:val="222222"/>
          <w:sz w:val="28"/>
          <w:szCs w:val="28"/>
          <w:lang w:val="pt-BR" w:eastAsia="es-CR"/>
        </w:rPr>
      </w:pPr>
    </w:p>
    <w:p w14:paraId="31F7B003" w14:textId="77777777" w:rsidR="008F17A3" w:rsidRDefault="008F17A3" w:rsidP="00A84671">
      <w:pPr>
        <w:pBdr>
          <w:bottom w:val="single" w:sz="4" w:space="1" w:color="auto"/>
        </w:pBdr>
        <w:shd w:val="clear" w:color="auto" w:fill="FFFFFF"/>
        <w:rPr>
          <w:b/>
          <w:bCs/>
          <w:color w:val="222222"/>
          <w:sz w:val="28"/>
          <w:szCs w:val="28"/>
          <w:lang w:val="pt-BR" w:eastAsia="es-CR"/>
        </w:rPr>
      </w:pPr>
    </w:p>
    <w:p w14:paraId="4039D5CD" w14:textId="4A182D7C" w:rsidR="00A84671" w:rsidRPr="00FD4955" w:rsidRDefault="00A84671" w:rsidP="00A84671">
      <w:pPr>
        <w:pBdr>
          <w:bottom w:val="single" w:sz="4" w:space="1" w:color="auto"/>
        </w:pBdr>
        <w:shd w:val="clear" w:color="auto" w:fill="FFFFFF"/>
        <w:rPr>
          <w:rFonts w:eastAsia="Times New Roman" w:cstheme="minorHAnsi"/>
          <w:color w:val="222222"/>
          <w:sz w:val="28"/>
          <w:szCs w:val="28"/>
          <w:lang w:val="pt-BR" w:eastAsia="es-CR"/>
        </w:rPr>
      </w:pPr>
      <w:r w:rsidRPr="00FD4955">
        <w:rPr>
          <w:b/>
          <w:bCs/>
          <w:color w:val="222222"/>
          <w:sz w:val="28"/>
          <w:szCs w:val="28"/>
          <w:lang w:val="pt-BR" w:eastAsia="es-CR"/>
        </w:rPr>
        <w:t xml:space="preserve">AGENDA </w:t>
      </w:r>
    </w:p>
    <w:p w14:paraId="05CBDFD6" w14:textId="77777777" w:rsidR="00A84671" w:rsidRPr="00FD4955" w:rsidRDefault="00A84671" w:rsidP="00A84671">
      <w:pPr>
        <w:shd w:val="clear" w:color="auto" w:fill="FFFFFF"/>
        <w:rPr>
          <w:b/>
          <w:bCs/>
          <w:color w:val="222222"/>
          <w:lang w:val="pt-BR" w:eastAsia="es-CR"/>
        </w:rPr>
      </w:pPr>
      <w:r w:rsidRPr="00FD4955">
        <w:rPr>
          <w:rFonts w:eastAsia="Times New Roman" w:cstheme="minorHAnsi"/>
          <w:color w:val="222222"/>
          <w:lang w:val="pt-BR" w:eastAsia="es-CR"/>
        </w:rPr>
        <w:t>  </w:t>
      </w:r>
      <w:r w:rsidRPr="00FD4955">
        <w:rPr>
          <w:b/>
          <w:bCs/>
          <w:color w:val="222222"/>
          <w:lang w:val="pt-BR" w:eastAsia="es-CR"/>
        </w:rPr>
        <w:t>Sessões Plenárias</w:t>
      </w:r>
    </w:p>
    <w:p w14:paraId="7956B75B" w14:textId="77777777" w:rsidR="00A84671" w:rsidRPr="00FD4955" w:rsidRDefault="00A84671" w:rsidP="00A84671">
      <w:pPr>
        <w:pStyle w:val="Prrafodelista"/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Ciência e tecnologia para melhorar a tomada de decisões eficazes em matéria de DRR nas Américas e no Caribe</w:t>
      </w:r>
      <w:r w:rsidRPr="00FD4955">
        <w:rPr>
          <w:rFonts w:eastAsia="Times New Roman" w:cstheme="minorHAnsi"/>
          <w:color w:val="000000" w:themeColor="text1"/>
          <w:lang w:val="pt-BR" w:eastAsia="es-CR"/>
        </w:rPr>
        <w:t>.</w:t>
      </w:r>
    </w:p>
    <w:p w14:paraId="0EC51B1E" w14:textId="77777777" w:rsidR="00A84671" w:rsidRPr="00FD4955" w:rsidRDefault="00A84671" w:rsidP="00A84671">
      <w:pPr>
        <w:pStyle w:val="Prrafodelista"/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Governança de risco: Inovações para políticas e coordenação multisetorial a fim de reduzir os fatores de risco.</w:t>
      </w:r>
    </w:p>
    <w:p w14:paraId="3AAE0785" w14:textId="77777777" w:rsidR="00A84671" w:rsidRPr="00FD4955" w:rsidRDefault="00A84671" w:rsidP="00A84671">
      <w:pPr>
        <w:pStyle w:val="Prrafodelista"/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Financiamento baseado em evidências de desenvolvimento resiliente: Uma abordagem estratégica para investimentos sustentáveis e eficientes.</w:t>
      </w:r>
    </w:p>
    <w:p w14:paraId="416346F1" w14:textId="77777777" w:rsidR="00A84671" w:rsidRPr="00FD4955" w:rsidRDefault="00A84671" w:rsidP="00A84671">
      <w:pPr>
        <w:pStyle w:val="Prrafodelista"/>
        <w:numPr>
          <w:ilvl w:val="0"/>
          <w:numId w:val="1"/>
        </w:numPr>
        <w:shd w:val="clear" w:color="auto" w:fill="FFFFFF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Recuperar e reconstruir melhor em um contexto de crescente incerteza e complexidade de risco. Experiências e lições aprendidas.</w:t>
      </w:r>
    </w:p>
    <w:p w14:paraId="18A56C49" w14:textId="77777777" w:rsidR="00A84671" w:rsidRPr="00FD4955" w:rsidRDefault="00A84671" w:rsidP="00A84671">
      <w:pPr>
        <w:shd w:val="clear" w:color="auto" w:fill="FFFFFF"/>
        <w:spacing w:line="233" w:lineRule="atLeast"/>
        <w:rPr>
          <w:rFonts w:eastAsia="Times New Roman" w:cstheme="minorHAnsi"/>
          <w:i/>
          <w:iCs/>
          <w:color w:val="000000" w:themeColor="text1"/>
          <w:lang w:val="pt-BR" w:eastAsia="es-CR"/>
        </w:rPr>
      </w:pPr>
    </w:p>
    <w:p w14:paraId="1D37F31B" w14:textId="77777777" w:rsidR="00A84671" w:rsidRPr="00FD4955" w:rsidRDefault="00A84671" w:rsidP="00A84671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val="pt-BR" w:eastAsia="es-CR"/>
        </w:rPr>
      </w:pPr>
      <w:r w:rsidRPr="00FD4955">
        <w:rPr>
          <w:b/>
          <w:bCs/>
          <w:color w:val="222222"/>
          <w:lang w:val="pt-BR" w:eastAsia="es-CR"/>
        </w:rPr>
        <w:t xml:space="preserve">Sessões </w:t>
      </w:r>
      <w:r w:rsidRPr="00FD4955">
        <w:rPr>
          <w:b/>
          <w:bCs/>
          <w:color w:val="000000" w:themeColor="text1"/>
          <w:lang w:val="pt-BR" w:eastAsia="es-CR"/>
        </w:rPr>
        <w:t>Paralelas</w:t>
      </w:r>
    </w:p>
    <w:p w14:paraId="06760A56" w14:textId="77777777" w:rsidR="00A84671" w:rsidRPr="00FD4955" w:rsidRDefault="00A84671" w:rsidP="00A84671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Ciência e tecnologia ao alcance: soluções de baixo custo e conhecimento tradicional para aumentar a resiliência da comunidade.</w:t>
      </w:r>
    </w:p>
    <w:p w14:paraId="79772934" w14:textId="77777777" w:rsidR="00A84671" w:rsidRPr="00FD4955" w:rsidRDefault="00A84671" w:rsidP="00A84671">
      <w:pPr>
        <w:pStyle w:val="Prrafodelista"/>
        <w:numPr>
          <w:ilvl w:val="0"/>
          <w:numId w:val="2"/>
        </w:numPr>
        <w:shd w:val="clear" w:color="auto" w:fill="FFFFFF"/>
        <w:spacing w:line="233" w:lineRule="atLeast"/>
        <w:rPr>
          <w:rStyle w:val="gmail-m4083730944794241245normaltextrun"/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/>
        </w:rPr>
        <w:t>Inclusão, diversidade, interseccionalidade e inovação em sistemas de alerta de riscos.</w:t>
      </w:r>
    </w:p>
    <w:p w14:paraId="6B74B749" w14:textId="77777777" w:rsidR="00A84671" w:rsidRPr="00FD4955" w:rsidRDefault="00A84671" w:rsidP="00A84671">
      <w:pPr>
        <w:pStyle w:val="Prrafodelista"/>
        <w:numPr>
          <w:ilvl w:val="0"/>
          <w:numId w:val="2"/>
        </w:numPr>
        <w:shd w:val="clear" w:color="auto" w:fill="FFFFFF"/>
        <w:spacing w:line="233" w:lineRule="atLeast"/>
        <w:rPr>
          <w:rStyle w:val="gmail-m4083730944794241245normaltextrun"/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/>
        </w:rPr>
        <w:t>Inclusão, diversidade, interseccionalidade e inovação em sistemas de alerta de riscos.</w:t>
      </w:r>
    </w:p>
    <w:p w14:paraId="77A84E0C" w14:textId="77777777" w:rsidR="00A84671" w:rsidRPr="00FD4955" w:rsidRDefault="00A84671" w:rsidP="00A84671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Transformação digital e resiliência das Micro, Pequenas e Médias Empresas (</w:t>
      </w:r>
      <w:proofErr w:type="spellStart"/>
      <w:r w:rsidRPr="00FD4955">
        <w:rPr>
          <w:color w:val="000000" w:themeColor="text1"/>
          <w:lang w:val="pt-BR" w:eastAsia="es-CR"/>
        </w:rPr>
        <w:t>MSMEs</w:t>
      </w:r>
      <w:proofErr w:type="spellEnd"/>
      <w:r w:rsidRPr="00FD4955">
        <w:rPr>
          <w:color w:val="000000" w:themeColor="text1"/>
          <w:lang w:val="pt-BR" w:eastAsia="es-CR"/>
        </w:rPr>
        <w:t>).</w:t>
      </w:r>
    </w:p>
    <w:p w14:paraId="0EC71D2C" w14:textId="77777777" w:rsidR="00A84671" w:rsidRPr="00FD4955" w:rsidRDefault="00A84671" w:rsidP="00A84671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 xml:space="preserve">Redução de riscos através da restauração de ecossistemas: ciência, tecnologia e </w:t>
      </w:r>
      <w:proofErr w:type="spellStart"/>
      <w:r w:rsidRPr="00FD4955">
        <w:rPr>
          <w:color w:val="000000" w:themeColor="text1"/>
          <w:lang w:val="pt-BR" w:eastAsia="es-CR"/>
        </w:rPr>
        <w:t>NbS</w:t>
      </w:r>
      <w:proofErr w:type="spellEnd"/>
      <w:r w:rsidRPr="00FD4955">
        <w:rPr>
          <w:color w:val="000000" w:themeColor="text1"/>
          <w:lang w:val="pt-BR" w:eastAsia="es-CR"/>
        </w:rPr>
        <w:t>.</w:t>
      </w:r>
    </w:p>
    <w:p w14:paraId="07B6C960" w14:textId="77777777" w:rsidR="00A84671" w:rsidRPr="00FD4955" w:rsidRDefault="00A84671" w:rsidP="00A84671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pt-BR"/>
        </w:rPr>
      </w:pPr>
      <w:r w:rsidRPr="00FD4955">
        <w:rPr>
          <w:color w:val="000000" w:themeColor="text1"/>
          <w:lang w:val="pt-BR" w:eastAsia="es-CR"/>
        </w:rPr>
        <w:t>Risco sistêmico, desigualdade e inclusão: lições da pandemia de DRR.</w:t>
      </w:r>
    </w:p>
    <w:p w14:paraId="0A5817AF" w14:textId="77777777" w:rsidR="00A84671" w:rsidRPr="00FD4955" w:rsidRDefault="00A84671" w:rsidP="00A84671">
      <w:pPr>
        <w:pStyle w:val="Prrafodelista"/>
        <w:numPr>
          <w:ilvl w:val="0"/>
          <w:numId w:val="2"/>
        </w:numPr>
        <w:shd w:val="clear" w:color="auto" w:fill="FFFFFF"/>
        <w:rPr>
          <w:b/>
          <w:bCs/>
          <w:color w:val="222222"/>
          <w:lang w:val="pt-BR" w:eastAsia="es-CR"/>
        </w:rPr>
      </w:pPr>
      <w:r w:rsidRPr="00FD4955">
        <w:rPr>
          <w:color w:val="000000" w:themeColor="text1"/>
          <w:lang w:val="pt-BR" w:eastAsia="es-CR"/>
        </w:rPr>
        <w:t xml:space="preserve">Infraestrutura resiliente diante dos impactos de risco sistêmico: </w:t>
      </w:r>
      <w:r w:rsidRPr="00FD4955">
        <w:rPr>
          <w:color w:val="000000" w:themeColor="text1"/>
          <w:lang w:val="pt-BR"/>
        </w:rPr>
        <w:t>Princípios, marcos regulatórios, inovações e boas práticas.</w:t>
      </w:r>
    </w:p>
    <w:p w14:paraId="709143B4" w14:textId="77777777" w:rsidR="00A84671" w:rsidRPr="00FD4955" w:rsidRDefault="00A84671" w:rsidP="00A84671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Redução de riscos urbanos: políticas multissetoriais em nível local e integração vertical.</w:t>
      </w:r>
    </w:p>
    <w:p w14:paraId="0FDF33E6" w14:textId="77777777" w:rsidR="00A84671" w:rsidRPr="00FD4955" w:rsidRDefault="00A84671" w:rsidP="00A84671">
      <w:pPr>
        <w:shd w:val="clear" w:color="auto" w:fill="FFFFFF"/>
        <w:ind w:left="360"/>
        <w:rPr>
          <w:b/>
          <w:bCs/>
          <w:color w:val="222222"/>
          <w:lang w:val="pt-BR" w:eastAsia="es-CR"/>
        </w:rPr>
      </w:pPr>
    </w:p>
    <w:p w14:paraId="00D6BA6D" w14:textId="77777777" w:rsidR="00A84671" w:rsidRPr="00FD4955" w:rsidRDefault="00A84671" w:rsidP="00A84671">
      <w:pPr>
        <w:shd w:val="clear" w:color="auto" w:fill="FFFFFF"/>
        <w:ind w:left="360"/>
        <w:rPr>
          <w:color w:val="000000" w:themeColor="text1"/>
          <w:lang w:val="pt-BR"/>
        </w:rPr>
      </w:pPr>
    </w:p>
    <w:p w14:paraId="48BAA018" w14:textId="77777777" w:rsidR="00A84671" w:rsidRPr="00FD4955" w:rsidRDefault="00A84671" w:rsidP="00A84671">
      <w:pPr>
        <w:shd w:val="clear" w:color="auto" w:fill="FFFFFF"/>
        <w:rPr>
          <w:b/>
          <w:bCs/>
          <w:color w:val="222222"/>
          <w:lang w:val="pt-BR" w:eastAsia="es-CR"/>
        </w:rPr>
      </w:pPr>
      <w:r w:rsidRPr="00FD4955">
        <w:rPr>
          <w:b/>
          <w:bCs/>
          <w:color w:val="000000" w:themeColor="text1"/>
          <w:lang w:val="pt-BR" w:eastAsia="es-CR"/>
        </w:rPr>
        <w:t>Sessão Especial</w:t>
      </w:r>
    </w:p>
    <w:p w14:paraId="3A9C90E9" w14:textId="77777777" w:rsidR="00A84671" w:rsidRPr="00FD4955" w:rsidRDefault="00A84671" w:rsidP="00A84671">
      <w:pPr>
        <w:pStyle w:val="Prrafodelista"/>
        <w:numPr>
          <w:ilvl w:val="0"/>
          <w:numId w:val="5"/>
        </w:numPr>
        <w:shd w:val="clear" w:color="auto" w:fill="FFFFFF"/>
        <w:spacing w:line="233" w:lineRule="atLeast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Revisão a médio prazo da implementação do Marco de Sendai e do progresso na implementação do Plano de Ação Regional.</w:t>
      </w:r>
    </w:p>
    <w:p w14:paraId="237017EF" w14:textId="77777777" w:rsidR="00A84671" w:rsidRPr="00FD4955" w:rsidRDefault="00A84671" w:rsidP="00A84671">
      <w:pPr>
        <w:pStyle w:val="Prrafodelista"/>
        <w:shd w:val="clear" w:color="auto" w:fill="FFFFFF"/>
        <w:rPr>
          <w:b/>
          <w:bCs/>
          <w:color w:val="222222"/>
          <w:lang w:val="pt-BR" w:eastAsia="es-CR"/>
        </w:rPr>
      </w:pPr>
    </w:p>
    <w:p w14:paraId="1E52E4C6" w14:textId="77777777" w:rsidR="00A84671" w:rsidRPr="00FD4955" w:rsidRDefault="00A84671" w:rsidP="00A84671">
      <w:pPr>
        <w:shd w:val="clear" w:color="auto" w:fill="FFFFFF"/>
        <w:rPr>
          <w:b/>
          <w:bCs/>
          <w:color w:val="000000" w:themeColor="text1"/>
          <w:lang w:val="pt-BR" w:eastAsia="es-CR"/>
        </w:rPr>
      </w:pPr>
      <w:r w:rsidRPr="00FD4955">
        <w:rPr>
          <w:b/>
          <w:bCs/>
          <w:color w:val="000000" w:themeColor="text1"/>
          <w:lang w:val="pt-BR" w:eastAsia="es-CR"/>
        </w:rPr>
        <w:t>Eventos Paralelos</w:t>
      </w:r>
    </w:p>
    <w:p w14:paraId="6D1F3534" w14:textId="77777777" w:rsidR="00A84671" w:rsidRPr="00FD4955" w:rsidRDefault="00A84671" w:rsidP="00A84671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Gerenciamento de risco de incêndio e redução de risco</w:t>
      </w:r>
      <w:r w:rsidRPr="00FD4955">
        <w:rPr>
          <w:rFonts w:eastAsia="Times New Roman" w:cstheme="minorHAnsi"/>
          <w:color w:val="000000" w:themeColor="text1"/>
          <w:lang w:val="pt-BR" w:eastAsia="es-CR"/>
        </w:rPr>
        <w:t>.</w:t>
      </w:r>
    </w:p>
    <w:p w14:paraId="6148EB59" w14:textId="77777777" w:rsidR="00A84671" w:rsidRPr="00FD4955" w:rsidRDefault="00A84671" w:rsidP="00A84671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lastRenderedPageBreak/>
        <w:t>O papel do setor de seguros em um contexto de risco sistêmico.</w:t>
      </w:r>
    </w:p>
    <w:p w14:paraId="45799F0E" w14:textId="77777777" w:rsidR="00A84671" w:rsidRPr="00FD4955" w:rsidRDefault="00A84671" w:rsidP="00A84671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color w:val="000000" w:themeColor="text1"/>
          <w:lang w:val="pt-BR"/>
        </w:rPr>
      </w:pPr>
      <w:r w:rsidRPr="00FD4955">
        <w:rPr>
          <w:color w:val="000000" w:themeColor="text1"/>
          <w:lang w:val="pt-BR" w:eastAsia="es-CR"/>
        </w:rPr>
        <w:t xml:space="preserve">Escolas seguras: </w:t>
      </w:r>
      <w:r w:rsidRPr="00FD4955">
        <w:rPr>
          <w:rStyle w:val="gmail-m4083730944794241245normaltextrun"/>
          <w:color w:val="000000" w:themeColor="text1"/>
          <w:lang w:val="pt-BR"/>
        </w:rPr>
        <w:t>educação para uma cultura de prevenção.</w:t>
      </w:r>
    </w:p>
    <w:p w14:paraId="65D7C13D" w14:textId="77777777" w:rsidR="00A84671" w:rsidRPr="00FD4955" w:rsidRDefault="00A84671" w:rsidP="00A84671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Comunicação de risco: A importância dos dados e das informações para a compreensão e o aprimoramento das decisões baseadas em evidências.</w:t>
      </w:r>
    </w:p>
    <w:p w14:paraId="211D233E" w14:textId="77777777" w:rsidR="00A84671" w:rsidRPr="00FD4955" w:rsidRDefault="00A84671" w:rsidP="00A84671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Estabelecimento e implementação do Sistemas de Alerta Antecipados: desafios e oportunidades.</w:t>
      </w:r>
    </w:p>
    <w:p w14:paraId="75DDD271" w14:textId="77777777" w:rsidR="00A84671" w:rsidRPr="00FD4955" w:rsidRDefault="00A84671" w:rsidP="00A84671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Juventude, tecnologia e inclusão para DRR.</w:t>
      </w:r>
    </w:p>
    <w:p w14:paraId="59DF3FD8" w14:textId="77777777" w:rsidR="00A84671" w:rsidRPr="00FD4955" w:rsidRDefault="00A84671" w:rsidP="00A84671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pt-BR"/>
        </w:rPr>
      </w:pPr>
      <w:r w:rsidRPr="00FD4955">
        <w:rPr>
          <w:color w:val="000000" w:themeColor="text1"/>
          <w:lang w:val="pt-BR" w:eastAsia="es-CR"/>
        </w:rPr>
        <w:t>Boas práticas articulando previdência social e DRR.</w:t>
      </w:r>
    </w:p>
    <w:p w14:paraId="64A138FA" w14:textId="77777777" w:rsidR="00A84671" w:rsidRPr="00FD4955" w:rsidRDefault="00A84671" w:rsidP="00A84671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pt-BR"/>
        </w:rPr>
      </w:pPr>
      <w:r w:rsidRPr="00FD4955">
        <w:rPr>
          <w:color w:val="000000" w:themeColor="text1"/>
          <w:lang w:val="pt-BR" w:eastAsia="es-CR"/>
        </w:rPr>
        <w:t xml:space="preserve">Dados estatísticos e informações </w:t>
      </w:r>
      <w:proofErr w:type="spellStart"/>
      <w:r w:rsidRPr="00FD4955">
        <w:rPr>
          <w:color w:val="000000" w:themeColor="text1"/>
          <w:lang w:val="pt-BR" w:eastAsia="es-CR"/>
        </w:rPr>
        <w:t>geoespaciais</w:t>
      </w:r>
      <w:proofErr w:type="spellEnd"/>
      <w:r w:rsidRPr="00FD4955">
        <w:rPr>
          <w:color w:val="000000" w:themeColor="text1"/>
          <w:lang w:val="pt-BR" w:eastAsia="es-CR"/>
        </w:rPr>
        <w:t xml:space="preserve"> para DRR</w:t>
      </w:r>
      <w:r w:rsidRPr="00FD4955">
        <w:rPr>
          <w:rFonts w:eastAsia="Times New Roman" w:cstheme="minorHAnsi"/>
          <w:color w:val="000000" w:themeColor="text1"/>
          <w:lang w:val="pt-BR" w:eastAsia="es-CR"/>
        </w:rPr>
        <w:t>.</w:t>
      </w:r>
    </w:p>
    <w:p w14:paraId="1813C429" w14:textId="77777777" w:rsidR="00A84671" w:rsidRPr="00FD4955" w:rsidRDefault="00A84671" w:rsidP="00A84671">
      <w:pPr>
        <w:pStyle w:val="Prrafodelista"/>
        <w:numPr>
          <w:ilvl w:val="0"/>
          <w:numId w:val="3"/>
        </w:numPr>
        <w:rPr>
          <w:color w:val="000000" w:themeColor="text1"/>
          <w:lang w:val="pt-BR"/>
        </w:rPr>
      </w:pPr>
      <w:r w:rsidRPr="00FD4955">
        <w:rPr>
          <w:color w:val="000000" w:themeColor="text1"/>
          <w:lang w:val="pt-BR"/>
        </w:rPr>
        <w:t>Redes voluntárias para a ação climática e DRR.</w:t>
      </w:r>
    </w:p>
    <w:p w14:paraId="49591D9B" w14:textId="77777777" w:rsidR="00A84671" w:rsidRPr="00FD4955" w:rsidRDefault="00A84671" w:rsidP="00A84671">
      <w:pPr>
        <w:pStyle w:val="Prrafodelista"/>
        <w:numPr>
          <w:ilvl w:val="0"/>
          <w:numId w:val="3"/>
        </w:numPr>
        <w:rPr>
          <w:color w:val="000000" w:themeColor="text1"/>
          <w:lang w:val="pt-BR"/>
        </w:rPr>
      </w:pPr>
      <w:r w:rsidRPr="00FD4955">
        <w:rPr>
          <w:color w:val="000000" w:themeColor="text1"/>
          <w:lang w:val="pt-BR"/>
        </w:rPr>
        <w:t>Abordagem de gênero, autonomia e liderança das mulheres para uma região mais resiliente.</w:t>
      </w:r>
    </w:p>
    <w:p w14:paraId="7AD18C6F" w14:textId="77777777" w:rsidR="00A84671" w:rsidRPr="00FD4955" w:rsidRDefault="00A84671" w:rsidP="00A84671">
      <w:pPr>
        <w:pStyle w:val="Prrafodelista"/>
        <w:numPr>
          <w:ilvl w:val="0"/>
          <w:numId w:val="3"/>
        </w:numPr>
        <w:rPr>
          <w:color w:val="000000" w:themeColor="text1"/>
          <w:lang w:val="pt-BR"/>
        </w:rPr>
      </w:pPr>
      <w:r w:rsidRPr="00FD4955">
        <w:rPr>
          <w:color w:val="000000" w:themeColor="text1"/>
          <w:u w:val="single"/>
          <w:lang w:val="pt-BR"/>
        </w:rPr>
        <w:t>Alojamento</w:t>
      </w:r>
      <w:r w:rsidRPr="00FD4955">
        <w:rPr>
          <w:color w:val="000000" w:themeColor="text1"/>
          <w:lang w:val="pt-BR"/>
        </w:rPr>
        <w:t>: Mobilidade Humana e Gestão de Riscos de Desastres: Experiências e Desafios.</w:t>
      </w:r>
    </w:p>
    <w:p w14:paraId="54058951" w14:textId="77777777" w:rsidR="00A84671" w:rsidRPr="00FD4955" w:rsidRDefault="00A84671" w:rsidP="00A84671">
      <w:pPr>
        <w:pStyle w:val="Prrafodelista"/>
        <w:numPr>
          <w:ilvl w:val="0"/>
          <w:numId w:val="3"/>
        </w:numPr>
        <w:rPr>
          <w:color w:val="000000" w:themeColor="text1"/>
          <w:lang w:val="pt-BR"/>
        </w:rPr>
      </w:pPr>
      <w:r w:rsidRPr="00FD4955">
        <w:rPr>
          <w:color w:val="000000" w:themeColor="text1"/>
          <w:lang w:val="pt-BR"/>
        </w:rPr>
        <w:t>Financiamento para a localização de ações humanitárias e DRR</w:t>
      </w:r>
      <w:r w:rsidRPr="00FD4955">
        <w:rPr>
          <w:rFonts w:eastAsia="Times New Roman"/>
          <w:color w:val="000000" w:themeColor="text1"/>
          <w:lang w:val="pt-BR"/>
        </w:rPr>
        <w:t>.</w:t>
      </w:r>
    </w:p>
    <w:p w14:paraId="7371C02A" w14:textId="77777777" w:rsidR="00A84671" w:rsidRPr="00FD4955" w:rsidRDefault="00A84671" w:rsidP="00A84671">
      <w:pPr>
        <w:rPr>
          <w:color w:val="000000" w:themeColor="text1"/>
          <w:lang w:val="pt-BR"/>
        </w:rPr>
      </w:pPr>
    </w:p>
    <w:p w14:paraId="6DE5FFFE" w14:textId="77777777" w:rsidR="00A84671" w:rsidRPr="00FD4955" w:rsidRDefault="00A84671" w:rsidP="00A84671">
      <w:pPr>
        <w:shd w:val="clear" w:color="auto" w:fill="FFFFFF"/>
        <w:rPr>
          <w:b/>
          <w:bCs/>
          <w:color w:val="000000" w:themeColor="text1"/>
          <w:lang w:val="pt-BR" w:eastAsia="es-CR"/>
        </w:rPr>
      </w:pPr>
      <w:r w:rsidRPr="00FD4955">
        <w:rPr>
          <w:b/>
          <w:bCs/>
          <w:color w:val="000000" w:themeColor="text1"/>
          <w:lang w:val="pt-BR" w:eastAsia="es-CR"/>
        </w:rPr>
        <w:t>Laboratórios de Aprendizagem</w:t>
      </w:r>
    </w:p>
    <w:p w14:paraId="2B9AB37A" w14:textId="77777777" w:rsidR="00A84671" w:rsidRPr="00FD4955" w:rsidRDefault="00A84671" w:rsidP="00A84671">
      <w:pPr>
        <w:pStyle w:val="Prrafodelista"/>
        <w:numPr>
          <w:ilvl w:val="0"/>
          <w:numId w:val="4"/>
        </w:numPr>
        <w:shd w:val="clear" w:color="auto" w:fill="FFFFFF"/>
        <w:rPr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 w:eastAsia="es-CR"/>
        </w:rPr>
        <w:t>Aplicação do método FORIN para análise de risco de desastres. Experiências da Jamaica, México e Peru</w:t>
      </w:r>
      <w:r w:rsidRPr="00FD4955">
        <w:rPr>
          <w:rFonts w:eastAsia="Times New Roman" w:cstheme="minorHAnsi"/>
          <w:color w:val="000000"/>
          <w:lang w:val="pt-BR" w:eastAsia="es-CR"/>
        </w:rPr>
        <w:t>.</w:t>
      </w:r>
    </w:p>
    <w:p w14:paraId="68E42111" w14:textId="77777777" w:rsidR="00A84671" w:rsidRPr="00FD4955" w:rsidRDefault="00A84671" w:rsidP="00A84671">
      <w:pPr>
        <w:pStyle w:val="Prrafodelista"/>
        <w:numPr>
          <w:ilvl w:val="0"/>
          <w:numId w:val="4"/>
        </w:numPr>
        <w:rPr>
          <w:lang w:val="pt-BR"/>
        </w:rPr>
      </w:pPr>
      <w:r w:rsidRPr="00FD4955">
        <w:rPr>
          <w:color w:val="000000" w:themeColor="text1"/>
          <w:lang w:val="pt-BR" w:eastAsia="es-CR"/>
        </w:rPr>
        <w:t>Cientistas comunicando-se com os marqueteiros. Novas abordagens para a comunicação de risco de desastres.</w:t>
      </w:r>
    </w:p>
    <w:p w14:paraId="12D56989" w14:textId="77777777" w:rsidR="00A84671" w:rsidRPr="00FD4955" w:rsidRDefault="00A84671" w:rsidP="00A84671">
      <w:pPr>
        <w:pStyle w:val="Prrafodelista"/>
        <w:numPr>
          <w:ilvl w:val="0"/>
          <w:numId w:val="4"/>
        </w:numPr>
        <w:rPr>
          <w:rFonts w:eastAsia="Times New Roman" w:cstheme="minorHAnsi"/>
          <w:color w:val="000000" w:themeColor="text1"/>
          <w:lang w:val="pt-BR" w:eastAsia="es-CR"/>
        </w:rPr>
      </w:pPr>
      <w:r w:rsidRPr="00FD4955">
        <w:rPr>
          <w:color w:val="000000" w:themeColor="text1"/>
          <w:lang w:val="pt-BR"/>
        </w:rPr>
        <w:t>Ação parlamentar pela resiliência a desastres e riscos climáticos.</w:t>
      </w:r>
    </w:p>
    <w:p w14:paraId="203E76E0" w14:textId="77777777" w:rsidR="00A84671" w:rsidRPr="00FD4955" w:rsidRDefault="00A84671" w:rsidP="00A84671">
      <w:pPr>
        <w:pStyle w:val="Prrafodelista"/>
        <w:numPr>
          <w:ilvl w:val="0"/>
          <w:numId w:val="4"/>
        </w:numPr>
        <w:rPr>
          <w:color w:val="000000" w:themeColor="text1"/>
          <w:lang w:val="pt-BR"/>
        </w:rPr>
      </w:pPr>
      <w:r w:rsidRPr="00FD4955">
        <w:rPr>
          <w:color w:val="000000" w:themeColor="text1"/>
          <w:lang w:val="pt-BR"/>
        </w:rPr>
        <w:t xml:space="preserve">Oficina MCR2030: O caminho do </w:t>
      </w:r>
      <w:proofErr w:type="spellStart"/>
      <w:r w:rsidRPr="00FD4955">
        <w:rPr>
          <w:color w:val="000000" w:themeColor="text1"/>
          <w:lang w:val="pt-BR"/>
        </w:rPr>
        <w:t>scorecard</w:t>
      </w:r>
      <w:proofErr w:type="spellEnd"/>
      <w:r w:rsidRPr="00FD4955">
        <w:rPr>
          <w:color w:val="000000" w:themeColor="text1"/>
          <w:lang w:val="pt-BR"/>
        </w:rPr>
        <w:t xml:space="preserve"> ao planejamento (com o setor privado e outros parceiros).</w:t>
      </w:r>
    </w:p>
    <w:p w14:paraId="17633B81" w14:textId="77777777" w:rsidR="00A84671" w:rsidRPr="00FD4955" w:rsidRDefault="00A84671" w:rsidP="00A84671">
      <w:pPr>
        <w:pStyle w:val="Prrafodelista"/>
        <w:numPr>
          <w:ilvl w:val="0"/>
          <w:numId w:val="4"/>
        </w:numPr>
        <w:rPr>
          <w:color w:val="000000" w:themeColor="text1"/>
          <w:lang w:val="pt-BR"/>
        </w:rPr>
      </w:pPr>
      <w:r w:rsidRPr="00FD4955">
        <w:rPr>
          <w:color w:val="000000" w:themeColor="text1"/>
          <w:lang w:val="pt-BR"/>
        </w:rPr>
        <w:t>MCR2030: Reunião de Hubs de Resiliência</w:t>
      </w:r>
      <w:r w:rsidRPr="00FD4955">
        <w:rPr>
          <w:rFonts w:eastAsia="Calibri" w:cstheme="minorHAnsi"/>
          <w:lang w:val="pt-BR"/>
        </w:rPr>
        <w:t>.</w:t>
      </w:r>
    </w:p>
    <w:p w14:paraId="54EE8C51" w14:textId="77777777" w:rsidR="00A84671" w:rsidRPr="00FD4955" w:rsidRDefault="00A84671" w:rsidP="00A84671">
      <w:pPr>
        <w:pStyle w:val="Prrafodelista"/>
        <w:numPr>
          <w:ilvl w:val="0"/>
          <w:numId w:val="4"/>
        </w:numPr>
        <w:rPr>
          <w:color w:val="000000" w:themeColor="text1"/>
          <w:lang w:val="pt-BR"/>
        </w:rPr>
      </w:pPr>
      <w:r w:rsidRPr="00FD4955">
        <w:rPr>
          <w:color w:val="000000" w:themeColor="text1"/>
          <w:lang w:val="pt-BR"/>
        </w:rPr>
        <w:t>Workshop: Estatísticas de Desastres</w:t>
      </w:r>
      <w:r w:rsidRPr="00FD4955">
        <w:rPr>
          <w:rFonts w:eastAsia="Calibri" w:cstheme="minorHAnsi"/>
          <w:lang w:val="pt-BR"/>
        </w:rPr>
        <w:t xml:space="preserve"> </w:t>
      </w:r>
    </w:p>
    <w:p w14:paraId="5E89F211" w14:textId="77777777" w:rsidR="00A84671" w:rsidRPr="00FD4955" w:rsidRDefault="00A84671" w:rsidP="00A84671">
      <w:pPr>
        <w:pStyle w:val="Prrafodelista"/>
        <w:numPr>
          <w:ilvl w:val="0"/>
          <w:numId w:val="4"/>
        </w:numPr>
        <w:shd w:val="clear" w:color="auto" w:fill="FFFFFF"/>
        <w:rPr>
          <w:lang w:val="pt-BR"/>
        </w:rPr>
      </w:pPr>
      <w:r w:rsidRPr="00FD4955">
        <w:rPr>
          <w:color w:val="000000" w:themeColor="text1"/>
          <w:lang w:val="pt-BR"/>
        </w:rPr>
        <w:t>Tecnologia para a preparação e resposta a desastres</w:t>
      </w:r>
      <w:r w:rsidRPr="00FD4955">
        <w:rPr>
          <w:rFonts w:eastAsia="Calibri" w:cstheme="minorHAnsi"/>
          <w:lang w:val="pt-BR"/>
        </w:rPr>
        <w:t>.</w:t>
      </w:r>
    </w:p>
    <w:p w14:paraId="6D184C91" w14:textId="77777777" w:rsidR="00A84671" w:rsidRPr="00FD4955" w:rsidRDefault="00A84671" w:rsidP="00A84671">
      <w:pPr>
        <w:pStyle w:val="Prrafodelista"/>
        <w:numPr>
          <w:ilvl w:val="0"/>
          <w:numId w:val="4"/>
        </w:numPr>
        <w:jc w:val="both"/>
        <w:rPr>
          <w:sz w:val="22"/>
          <w:szCs w:val="22"/>
          <w:lang w:val="pt-BR"/>
        </w:rPr>
      </w:pPr>
      <w:r w:rsidRPr="00FD4955">
        <w:rPr>
          <w:color w:val="000000" w:themeColor="text1"/>
          <w:lang w:val="pt-BR"/>
        </w:rPr>
        <w:t>Monitoramento do Marco de Sendai.</w:t>
      </w:r>
    </w:p>
    <w:p w14:paraId="23FE688B" w14:textId="77777777" w:rsidR="00F62218" w:rsidRPr="00A84671" w:rsidRDefault="00000000">
      <w:pPr>
        <w:rPr>
          <w:lang w:val="pt-BR"/>
        </w:rPr>
      </w:pPr>
    </w:p>
    <w:sectPr w:rsidR="00F62218" w:rsidRPr="00A84671" w:rsidSect="009603FB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448132"/>
      <w:docPartObj>
        <w:docPartGallery w:val="Page Numbers (Bottom of Page)"/>
        <w:docPartUnique/>
      </w:docPartObj>
    </w:sdtPr>
    <w:sdtContent>
      <w:p w14:paraId="2AF88AFE" w14:textId="77777777" w:rsidR="004308CB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F8F304" w14:textId="77777777" w:rsidR="00C43D04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4113" w14:textId="77777777" w:rsidR="004308CB" w:rsidRPr="002559E1" w:rsidRDefault="00000000">
    <w:pPr>
      <w:pStyle w:val="Encabezado"/>
      <w:pBdr>
        <w:bottom w:val="single" w:sz="12" w:space="1" w:color="auto"/>
      </w:pBdr>
      <w:rPr>
        <w:b/>
        <w:bCs/>
        <w:color w:val="0070C0"/>
        <w:sz w:val="20"/>
        <w:szCs w:val="20"/>
        <w:lang w:val="pt-BR"/>
      </w:rPr>
    </w:pPr>
    <w:r w:rsidRPr="002559E1">
      <w:rPr>
        <w:b/>
        <w:bCs/>
        <w:color w:val="0070C0"/>
        <w:sz w:val="20"/>
        <w:szCs w:val="20"/>
        <w:lang w:val="pt-BR"/>
      </w:rPr>
      <w:t>VIII Plataforma Regional para Redução de Riscos de Desastres nas Américas e no Caribe</w:t>
    </w:r>
  </w:p>
  <w:p w14:paraId="67534D0B" w14:textId="77777777" w:rsidR="00C43D04" w:rsidRPr="002559E1" w:rsidRDefault="00000000">
    <w:pPr>
      <w:pStyle w:val="Encabezado"/>
      <w:rPr>
        <w:color w:val="0070C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EB1"/>
    <w:multiLevelType w:val="hybridMultilevel"/>
    <w:tmpl w:val="24D0C0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E1"/>
    <w:multiLevelType w:val="hybridMultilevel"/>
    <w:tmpl w:val="0786EC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1C80"/>
    <w:multiLevelType w:val="hybridMultilevel"/>
    <w:tmpl w:val="00F291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B0669"/>
    <w:multiLevelType w:val="hybridMultilevel"/>
    <w:tmpl w:val="3F865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96D"/>
    <w:multiLevelType w:val="hybridMultilevel"/>
    <w:tmpl w:val="8D847C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029243">
    <w:abstractNumId w:val="1"/>
  </w:num>
  <w:num w:numId="2" w16cid:durableId="1018197399">
    <w:abstractNumId w:val="4"/>
  </w:num>
  <w:num w:numId="3" w16cid:durableId="1787237370">
    <w:abstractNumId w:val="0"/>
  </w:num>
  <w:num w:numId="4" w16cid:durableId="53968629">
    <w:abstractNumId w:val="2"/>
  </w:num>
  <w:num w:numId="5" w16cid:durableId="1613853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71"/>
    <w:rsid w:val="001B3E94"/>
    <w:rsid w:val="00592CCF"/>
    <w:rsid w:val="008F17A3"/>
    <w:rsid w:val="00A47D39"/>
    <w:rsid w:val="00A84671"/>
    <w:rsid w:val="00E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561996"/>
  <w15:chartTrackingRefBased/>
  <w15:docId w15:val="{D0646E0E-16C3-F04B-AAEB-0319531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6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6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67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846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71"/>
    <w:rPr>
      <w:lang w:val="es-MX"/>
    </w:rPr>
  </w:style>
  <w:style w:type="character" w:customStyle="1" w:styleId="gmail-m4083730944794241245normaltextrun">
    <w:name w:val="gmail-m_4083730944794241245normaltextrun"/>
    <w:basedOn w:val="Fuentedeprrafopredeter"/>
    <w:rsid w:val="00A8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Fontova</dc:creator>
  <cp:keywords/>
  <dc:description/>
  <cp:lastModifiedBy>Pilar Fontova</cp:lastModifiedBy>
  <cp:revision>2</cp:revision>
  <dcterms:created xsi:type="dcterms:W3CDTF">2022-11-01T18:37:00Z</dcterms:created>
  <dcterms:modified xsi:type="dcterms:W3CDTF">2022-11-01T18:38:00Z</dcterms:modified>
</cp:coreProperties>
</file>